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46D5" w14:textId="77777777" w:rsidR="00EF7BE3" w:rsidRDefault="00EF7BE3" w:rsidP="00AA11CD">
      <w:pPr>
        <w:rPr>
          <w:rFonts w:ascii="Times New Roman" w:hAnsi="Times New Roman" w:cs="Times New Roman"/>
          <w:b/>
          <w:bCs/>
          <w:sz w:val="26"/>
          <w:szCs w:val="26"/>
        </w:rPr>
      </w:pPr>
    </w:p>
    <w:p w14:paraId="16E44768" w14:textId="20D2C3D9" w:rsidR="00D54E73" w:rsidRPr="000B44DE" w:rsidRDefault="00D54E73" w:rsidP="00D37DD2">
      <w:pPr>
        <w:spacing w:after="0"/>
        <w:rPr>
          <w:rFonts w:ascii="Times New Roman" w:hAnsi="Times New Roman" w:cs="Times New Roman"/>
          <w:b/>
          <w:bCs/>
          <w:sz w:val="26"/>
          <w:szCs w:val="26"/>
        </w:rPr>
      </w:pPr>
      <w:r w:rsidRPr="000B44DE">
        <w:rPr>
          <w:rFonts w:ascii="Times New Roman" w:hAnsi="Times New Roman" w:cs="Times New Roman"/>
          <w:b/>
          <w:bCs/>
          <w:sz w:val="26"/>
          <w:szCs w:val="26"/>
        </w:rPr>
        <w:t xml:space="preserve">RESOLUTION </w:t>
      </w:r>
      <w:r w:rsidR="00CD26C0">
        <w:rPr>
          <w:rFonts w:ascii="Times New Roman" w:hAnsi="Times New Roman" w:cs="Times New Roman"/>
          <w:b/>
          <w:bCs/>
          <w:sz w:val="26"/>
          <w:szCs w:val="26"/>
        </w:rPr>
        <w:t>– May 9, 2022 Village of Williamsville</w:t>
      </w:r>
    </w:p>
    <w:p w14:paraId="212A512C" w14:textId="0E2C214F" w:rsidR="00D54E73" w:rsidRDefault="00D54E73" w:rsidP="00D37DD2">
      <w:pPr>
        <w:spacing w:after="0"/>
        <w:rPr>
          <w:rFonts w:ascii="Times New Roman" w:hAnsi="Times New Roman" w:cs="Times New Roman"/>
          <w:b/>
          <w:bCs/>
          <w:sz w:val="26"/>
          <w:szCs w:val="26"/>
        </w:rPr>
      </w:pPr>
      <w:r w:rsidRPr="000B44DE">
        <w:rPr>
          <w:rFonts w:ascii="Times New Roman" w:hAnsi="Times New Roman" w:cs="Times New Roman"/>
          <w:b/>
          <w:bCs/>
          <w:sz w:val="26"/>
          <w:szCs w:val="26"/>
        </w:rPr>
        <w:t>10 NYCRR (NEW YORK CODES, RULES AND REGULATIONS)</w:t>
      </w:r>
    </w:p>
    <w:p w14:paraId="1403251B" w14:textId="3D73E4A3" w:rsidR="00EF7BE3" w:rsidRDefault="00EF7BE3" w:rsidP="00D37DD2">
      <w:pPr>
        <w:spacing w:after="0"/>
        <w:rPr>
          <w:rFonts w:ascii="Times New Roman" w:hAnsi="Times New Roman" w:cs="Times New Roman"/>
          <w:b/>
          <w:bCs/>
          <w:sz w:val="26"/>
          <w:szCs w:val="26"/>
        </w:rPr>
      </w:pPr>
      <w:r w:rsidRPr="000B44DE">
        <w:rPr>
          <w:rFonts w:ascii="Times New Roman" w:hAnsi="Times New Roman" w:cs="Times New Roman"/>
          <w:b/>
          <w:bCs/>
          <w:sz w:val="26"/>
          <w:szCs w:val="26"/>
        </w:rPr>
        <w:t xml:space="preserve">2.13 Isolation </w:t>
      </w:r>
      <w:r>
        <w:rPr>
          <w:rFonts w:ascii="Times New Roman" w:hAnsi="Times New Roman" w:cs="Times New Roman"/>
          <w:b/>
          <w:bCs/>
          <w:sz w:val="26"/>
          <w:szCs w:val="26"/>
        </w:rPr>
        <w:t>a</w:t>
      </w:r>
      <w:r w:rsidRPr="000B44DE">
        <w:rPr>
          <w:rFonts w:ascii="Times New Roman" w:hAnsi="Times New Roman" w:cs="Times New Roman"/>
          <w:b/>
          <w:bCs/>
          <w:sz w:val="26"/>
          <w:szCs w:val="26"/>
        </w:rPr>
        <w:t>nd Quarantine Procedures</w:t>
      </w:r>
      <w:r>
        <w:rPr>
          <w:rFonts w:ascii="Times New Roman" w:hAnsi="Times New Roman" w:cs="Times New Roman"/>
          <w:b/>
          <w:bCs/>
          <w:sz w:val="26"/>
          <w:szCs w:val="26"/>
        </w:rPr>
        <w:t xml:space="preserve"> (</w:t>
      </w:r>
      <w:r w:rsidRPr="000B44DE">
        <w:rPr>
          <w:rFonts w:ascii="Times New Roman" w:hAnsi="Times New Roman" w:cs="Times New Roman"/>
          <w:b/>
          <w:bCs/>
          <w:sz w:val="26"/>
          <w:szCs w:val="26"/>
        </w:rPr>
        <w:t>Effective 4/22/2022</w:t>
      </w:r>
      <w:r>
        <w:rPr>
          <w:rFonts w:ascii="Times New Roman" w:hAnsi="Times New Roman" w:cs="Times New Roman"/>
          <w:b/>
          <w:bCs/>
          <w:sz w:val="26"/>
          <w:szCs w:val="26"/>
        </w:rPr>
        <w:t>)</w:t>
      </w:r>
    </w:p>
    <w:p w14:paraId="221716C9" w14:textId="77777777" w:rsidR="00CD26C0" w:rsidRDefault="00CD26C0" w:rsidP="00AA11CD">
      <w:pPr>
        <w:rPr>
          <w:rFonts w:ascii="Times New Roman" w:hAnsi="Times New Roman" w:cs="Times New Roman"/>
          <w:b/>
          <w:bCs/>
          <w:sz w:val="26"/>
          <w:szCs w:val="26"/>
        </w:rPr>
      </w:pPr>
    </w:p>
    <w:p w14:paraId="26508886" w14:textId="357B3A7A" w:rsidR="00620C5F" w:rsidRDefault="00AA11CD" w:rsidP="00AA11CD">
      <w:pPr>
        <w:rPr>
          <w:rFonts w:ascii="Times New Roman" w:hAnsi="Times New Roman" w:cs="Times New Roman"/>
          <w:sz w:val="26"/>
          <w:szCs w:val="26"/>
        </w:rPr>
      </w:pPr>
      <w:r w:rsidRPr="0033413B">
        <w:rPr>
          <w:rFonts w:ascii="Times New Roman" w:hAnsi="Times New Roman" w:cs="Times New Roman"/>
          <w:sz w:val="26"/>
          <w:szCs w:val="26"/>
        </w:rPr>
        <w:t>WHEREAS, Despite the expiration of New York State’s Disaster Emergency on June 24, 2021</w:t>
      </w:r>
      <w:r>
        <w:rPr>
          <w:rFonts w:ascii="Times New Roman" w:hAnsi="Times New Roman" w:cs="Times New Roman"/>
          <w:sz w:val="26"/>
          <w:szCs w:val="26"/>
        </w:rPr>
        <w:t>,</w:t>
      </w:r>
      <w:r w:rsidRPr="0033413B">
        <w:rPr>
          <w:rFonts w:ascii="Times New Roman" w:hAnsi="Times New Roman" w:cs="Times New Roman"/>
          <w:sz w:val="26"/>
          <w:szCs w:val="26"/>
        </w:rPr>
        <w:t xml:space="preserve"> and the </w:t>
      </w:r>
      <w:r>
        <w:rPr>
          <w:rFonts w:ascii="Times New Roman" w:hAnsi="Times New Roman" w:cs="Times New Roman"/>
          <w:sz w:val="26"/>
          <w:szCs w:val="26"/>
        </w:rPr>
        <w:t xml:space="preserve">concurrent expiration of the </w:t>
      </w:r>
      <w:r w:rsidRPr="0033413B">
        <w:rPr>
          <w:rFonts w:ascii="Times New Roman" w:hAnsi="Times New Roman" w:cs="Times New Roman"/>
          <w:sz w:val="26"/>
          <w:szCs w:val="26"/>
        </w:rPr>
        <w:t xml:space="preserve">extraordinary authority it granted to the Executive to take measures to contain the spread of the COVID-19 virus, </w:t>
      </w:r>
      <w:r w:rsidR="00EF7BE3">
        <w:rPr>
          <w:rFonts w:ascii="Times New Roman" w:hAnsi="Times New Roman" w:cs="Times New Roman"/>
          <w:sz w:val="26"/>
          <w:szCs w:val="26"/>
        </w:rPr>
        <w:t xml:space="preserve">the Governor and the </w:t>
      </w:r>
      <w:r w:rsidRPr="0033413B">
        <w:rPr>
          <w:rFonts w:ascii="Times New Roman" w:hAnsi="Times New Roman" w:cs="Times New Roman"/>
          <w:sz w:val="26"/>
          <w:szCs w:val="26"/>
        </w:rPr>
        <w:t xml:space="preserve">New York State Department of Health have continued to promulgate emergency regulations of far-reaching scope through the </w:t>
      </w:r>
      <w:r>
        <w:rPr>
          <w:rFonts w:ascii="Times New Roman" w:hAnsi="Times New Roman" w:cs="Times New Roman"/>
          <w:sz w:val="26"/>
          <w:szCs w:val="26"/>
        </w:rPr>
        <w:t>agency r</w:t>
      </w:r>
      <w:r w:rsidRPr="0033413B">
        <w:rPr>
          <w:rFonts w:ascii="Times New Roman" w:hAnsi="Times New Roman" w:cs="Times New Roman"/>
          <w:sz w:val="26"/>
          <w:szCs w:val="26"/>
        </w:rPr>
        <w:t xml:space="preserve">ulemaking process in violation of the NYS Administrative Procedure Act (“SAPA”), and </w:t>
      </w:r>
    </w:p>
    <w:p w14:paraId="7A925684" w14:textId="18CC84AD" w:rsidR="00620C5F" w:rsidRDefault="00620C5F" w:rsidP="00620C5F">
      <w:pPr>
        <w:rPr>
          <w:rFonts w:ascii="Times New Roman" w:hAnsi="Times New Roman" w:cs="Times New Roman"/>
          <w:sz w:val="26"/>
          <w:szCs w:val="26"/>
        </w:rPr>
      </w:pPr>
      <w:r>
        <w:rPr>
          <w:rFonts w:ascii="Times New Roman" w:hAnsi="Times New Roman" w:cs="Times New Roman"/>
          <w:sz w:val="26"/>
          <w:szCs w:val="26"/>
        </w:rPr>
        <w:t>WHEREAS, bill A-416 entitled: “AN ACT to amend the public health law, in relation to the removal of cases, contacts and carriers of communicable diseases who are potentially dangerous to the public health</w:t>
      </w:r>
      <w:r w:rsidR="00BF429B">
        <w:rPr>
          <w:rFonts w:ascii="Times New Roman" w:hAnsi="Times New Roman" w:cs="Times New Roman"/>
          <w:sz w:val="26"/>
          <w:szCs w:val="26"/>
        </w:rPr>
        <w:t>”</w:t>
      </w:r>
      <w:r w:rsidR="000F6B02">
        <w:rPr>
          <w:rFonts w:ascii="Times New Roman" w:hAnsi="Times New Roman" w:cs="Times New Roman"/>
          <w:sz w:val="26"/>
          <w:szCs w:val="26"/>
        </w:rPr>
        <w:t xml:space="preserve"> </w:t>
      </w:r>
      <w:r>
        <w:rPr>
          <w:rFonts w:ascii="Times New Roman" w:hAnsi="Times New Roman" w:cs="Times New Roman"/>
          <w:sz w:val="26"/>
          <w:szCs w:val="26"/>
        </w:rPr>
        <w:t>was proposed for several years in Assembly and failed to garner any support at all, and</w:t>
      </w:r>
    </w:p>
    <w:p w14:paraId="27C286E5" w14:textId="2CC40EFB" w:rsidR="00AA11CD" w:rsidRPr="0033413B" w:rsidRDefault="00620C5F" w:rsidP="00AA11CD">
      <w:pPr>
        <w:rPr>
          <w:rFonts w:ascii="Times New Roman" w:hAnsi="Times New Roman" w:cs="Times New Roman"/>
          <w:sz w:val="26"/>
          <w:szCs w:val="26"/>
        </w:rPr>
      </w:pPr>
      <w:r>
        <w:rPr>
          <w:rFonts w:ascii="Times New Roman" w:hAnsi="Times New Roman" w:cs="Times New Roman"/>
          <w:sz w:val="26"/>
          <w:szCs w:val="26"/>
        </w:rPr>
        <w:t xml:space="preserve">WHEREAS, the New York State Department of Health took matters into their own hands, and adopted 10 NYCRR 2.13 </w:t>
      </w:r>
      <w:r w:rsidRPr="00C430F0">
        <w:rPr>
          <w:rFonts w:ascii="Times New Roman" w:hAnsi="Times New Roman" w:cs="Times New Roman"/>
          <w:i/>
          <w:iCs/>
          <w:sz w:val="26"/>
          <w:szCs w:val="26"/>
        </w:rPr>
        <w:t>Isolation and Quarantine Procedures</w:t>
      </w:r>
      <w:r w:rsidR="000F6B02">
        <w:rPr>
          <w:rFonts w:ascii="Times New Roman" w:hAnsi="Times New Roman" w:cs="Times New Roman"/>
          <w:sz w:val="26"/>
          <w:szCs w:val="26"/>
        </w:rPr>
        <w:t xml:space="preserve">, effective 4/22/2022, </w:t>
      </w:r>
      <w:r>
        <w:rPr>
          <w:rFonts w:ascii="Times New Roman" w:hAnsi="Times New Roman" w:cs="Times New Roman"/>
          <w:sz w:val="26"/>
          <w:szCs w:val="26"/>
        </w:rPr>
        <w:t xml:space="preserve">as an emergency regulation, </w:t>
      </w:r>
      <w:r w:rsidRPr="00AD75D5">
        <w:rPr>
          <w:rFonts w:ascii="Times New Roman" w:hAnsi="Times New Roman" w:cs="Times New Roman"/>
          <w:b/>
          <w:bCs/>
          <w:sz w:val="26"/>
          <w:szCs w:val="26"/>
        </w:rPr>
        <w:t>with the intent to make it permanent</w:t>
      </w:r>
      <w:r>
        <w:rPr>
          <w:rFonts w:ascii="Times New Roman" w:hAnsi="Times New Roman" w:cs="Times New Roman"/>
          <w:sz w:val="26"/>
          <w:szCs w:val="26"/>
        </w:rPr>
        <w:t>, and</w:t>
      </w:r>
    </w:p>
    <w:p w14:paraId="6CBDD86E" w14:textId="7425E25E" w:rsidR="00AA11CD" w:rsidRDefault="00AA11CD" w:rsidP="00AA11CD">
      <w:pPr>
        <w:rPr>
          <w:rFonts w:ascii="Times New Roman" w:hAnsi="Times New Roman" w:cs="Times New Roman"/>
          <w:sz w:val="26"/>
          <w:szCs w:val="26"/>
        </w:rPr>
      </w:pPr>
      <w:r w:rsidRPr="0033413B">
        <w:rPr>
          <w:rFonts w:ascii="Times New Roman" w:hAnsi="Times New Roman" w:cs="Times New Roman"/>
          <w:sz w:val="26"/>
          <w:szCs w:val="26"/>
        </w:rPr>
        <w:t xml:space="preserve">WHEREAS, </w:t>
      </w:r>
      <w:bookmarkStart w:id="0" w:name="_Hlk101985688"/>
      <w:r w:rsidRPr="0033413B">
        <w:rPr>
          <w:rFonts w:ascii="Times New Roman" w:hAnsi="Times New Roman" w:cs="Times New Roman"/>
          <w:sz w:val="26"/>
          <w:szCs w:val="26"/>
        </w:rPr>
        <w:t xml:space="preserve">emergency regulation 10 NYCRR 2.13 </w:t>
      </w:r>
      <w:r w:rsidRPr="0033413B">
        <w:rPr>
          <w:rFonts w:ascii="Times New Roman" w:hAnsi="Times New Roman" w:cs="Times New Roman"/>
          <w:i/>
          <w:iCs/>
          <w:sz w:val="26"/>
          <w:szCs w:val="26"/>
        </w:rPr>
        <w:t>Isolation and Quarantine Procedures</w:t>
      </w:r>
      <w:r w:rsidR="00F35EB2">
        <w:rPr>
          <w:rFonts w:ascii="Times New Roman" w:hAnsi="Times New Roman" w:cs="Times New Roman"/>
          <w:i/>
          <w:iCs/>
          <w:sz w:val="26"/>
          <w:szCs w:val="26"/>
        </w:rPr>
        <w:t xml:space="preserve"> (a4)</w:t>
      </w:r>
      <w:r w:rsidRPr="0033413B">
        <w:rPr>
          <w:rFonts w:ascii="Times New Roman" w:hAnsi="Times New Roman" w:cs="Times New Roman"/>
          <w:sz w:val="26"/>
          <w:szCs w:val="26"/>
        </w:rPr>
        <w:t xml:space="preserve"> </w:t>
      </w:r>
      <w:bookmarkEnd w:id="0"/>
      <w:r w:rsidRPr="0033413B">
        <w:rPr>
          <w:rFonts w:ascii="Times New Roman" w:hAnsi="Times New Roman" w:cs="Times New Roman"/>
          <w:sz w:val="26"/>
          <w:szCs w:val="26"/>
        </w:rPr>
        <w:t xml:space="preserve">endows the Dept. of Health Commissioner with the power to </w:t>
      </w:r>
      <w:r>
        <w:rPr>
          <w:rFonts w:ascii="Times New Roman" w:hAnsi="Times New Roman" w:cs="Times New Roman"/>
          <w:sz w:val="26"/>
          <w:szCs w:val="26"/>
        </w:rPr>
        <w:t xml:space="preserve">force people diagnosed or </w:t>
      </w:r>
      <w:r w:rsidRPr="00EF55DD">
        <w:rPr>
          <w:rFonts w:ascii="Times New Roman" w:hAnsi="Times New Roman" w:cs="Times New Roman"/>
          <w:i/>
          <w:iCs/>
          <w:sz w:val="26"/>
          <w:szCs w:val="26"/>
        </w:rPr>
        <w:t>exposed to</w:t>
      </w:r>
      <w:r>
        <w:rPr>
          <w:rFonts w:ascii="Times New Roman" w:hAnsi="Times New Roman" w:cs="Times New Roman"/>
          <w:sz w:val="26"/>
          <w:szCs w:val="26"/>
        </w:rPr>
        <w:t xml:space="preserve"> a communicable disease to </w:t>
      </w:r>
      <w:r w:rsidR="00E62F12">
        <w:rPr>
          <w:rFonts w:ascii="Times New Roman" w:hAnsi="Times New Roman" w:cs="Times New Roman"/>
          <w:sz w:val="26"/>
          <w:szCs w:val="26"/>
        </w:rPr>
        <w:t>be removed from society (by isolation, quarantine, detention)</w:t>
      </w:r>
      <w:r>
        <w:rPr>
          <w:rFonts w:ascii="Times New Roman" w:hAnsi="Times New Roman" w:cs="Times New Roman"/>
          <w:sz w:val="26"/>
          <w:szCs w:val="26"/>
        </w:rPr>
        <w:t xml:space="preserve"> in</w:t>
      </w:r>
      <w:r w:rsidR="002855C4">
        <w:rPr>
          <w:rFonts w:ascii="Times New Roman" w:hAnsi="Times New Roman" w:cs="Times New Roman"/>
          <w:sz w:val="26"/>
          <w:szCs w:val="26"/>
        </w:rPr>
        <w:t>to</w:t>
      </w:r>
      <w:r>
        <w:rPr>
          <w:rFonts w:ascii="Times New Roman" w:hAnsi="Times New Roman" w:cs="Times New Roman"/>
          <w:sz w:val="26"/>
          <w:szCs w:val="26"/>
        </w:rPr>
        <w:t xml:space="preserve"> a </w:t>
      </w:r>
      <w:r w:rsidRPr="0033413B">
        <w:rPr>
          <w:rFonts w:ascii="Times New Roman" w:hAnsi="Times New Roman" w:cs="Times New Roman"/>
          <w:sz w:val="26"/>
          <w:szCs w:val="26"/>
        </w:rPr>
        <w:t xml:space="preserve">“residential or temporary housing location that the public health authority </w:t>
      </w:r>
      <w:r w:rsidR="00EF55DD">
        <w:rPr>
          <w:rFonts w:ascii="Times New Roman" w:hAnsi="Times New Roman" w:cs="Times New Roman"/>
          <w:sz w:val="26"/>
          <w:szCs w:val="26"/>
        </w:rPr>
        <w:t xml:space="preserve">issuing the order </w:t>
      </w:r>
      <w:r w:rsidRPr="0033413B">
        <w:rPr>
          <w:rFonts w:ascii="Times New Roman" w:hAnsi="Times New Roman" w:cs="Times New Roman"/>
          <w:sz w:val="26"/>
          <w:szCs w:val="26"/>
        </w:rPr>
        <w:t>determines appropriat</w:t>
      </w:r>
      <w:r w:rsidR="00731412">
        <w:rPr>
          <w:rFonts w:ascii="Times New Roman" w:hAnsi="Times New Roman" w:cs="Times New Roman"/>
          <w:sz w:val="26"/>
          <w:szCs w:val="26"/>
        </w:rPr>
        <w:t>e</w:t>
      </w:r>
      <w:r w:rsidRPr="0033413B">
        <w:rPr>
          <w:rFonts w:ascii="Times New Roman" w:hAnsi="Times New Roman" w:cs="Times New Roman"/>
          <w:sz w:val="26"/>
          <w:szCs w:val="26"/>
        </w:rPr>
        <w:t xml:space="preserve">,” </w:t>
      </w:r>
      <w:r w:rsidR="0019119E">
        <w:rPr>
          <w:rFonts w:ascii="Times New Roman" w:hAnsi="Times New Roman" w:cs="Times New Roman"/>
          <w:sz w:val="26"/>
          <w:szCs w:val="26"/>
        </w:rPr>
        <w:t>of which the location could be anywhere and that time frame could be any number of days, weeks, months or years, and</w:t>
      </w:r>
    </w:p>
    <w:p w14:paraId="523CED2C" w14:textId="4C3DE64E" w:rsidR="00EF55DD" w:rsidRDefault="00EF55DD" w:rsidP="00AA11CD">
      <w:pPr>
        <w:rPr>
          <w:rFonts w:ascii="Times New Roman" w:hAnsi="Times New Roman" w:cs="Times New Roman"/>
          <w:sz w:val="26"/>
          <w:szCs w:val="26"/>
        </w:rPr>
      </w:pPr>
      <w:bookmarkStart w:id="1" w:name="_Hlk101985819"/>
      <w:r>
        <w:rPr>
          <w:rFonts w:ascii="Times New Roman" w:hAnsi="Times New Roman" w:cs="Times New Roman"/>
          <w:sz w:val="26"/>
          <w:szCs w:val="26"/>
        </w:rPr>
        <w:t xml:space="preserve">WHEREAS, </w:t>
      </w:r>
      <w:r w:rsidRPr="0033413B">
        <w:rPr>
          <w:rFonts w:ascii="Times New Roman" w:hAnsi="Times New Roman" w:cs="Times New Roman"/>
          <w:sz w:val="26"/>
          <w:szCs w:val="26"/>
        </w:rPr>
        <w:t xml:space="preserve">emergency regulation 10 NYCRR 2.13 </w:t>
      </w:r>
      <w:r w:rsidRPr="0033413B">
        <w:rPr>
          <w:rFonts w:ascii="Times New Roman" w:hAnsi="Times New Roman" w:cs="Times New Roman"/>
          <w:i/>
          <w:iCs/>
          <w:sz w:val="26"/>
          <w:szCs w:val="26"/>
        </w:rPr>
        <w:t>Isolation and Quarantine Procedures</w:t>
      </w:r>
      <w:r w:rsidR="00F35EB2">
        <w:rPr>
          <w:rFonts w:ascii="Times New Roman" w:hAnsi="Times New Roman" w:cs="Times New Roman"/>
          <w:i/>
          <w:iCs/>
          <w:sz w:val="26"/>
          <w:szCs w:val="26"/>
        </w:rPr>
        <w:t xml:space="preserve"> (c2)</w:t>
      </w:r>
      <w:r>
        <w:rPr>
          <w:rFonts w:ascii="Times New Roman" w:hAnsi="Times New Roman" w:cs="Times New Roman"/>
          <w:i/>
          <w:iCs/>
          <w:sz w:val="26"/>
          <w:szCs w:val="26"/>
        </w:rPr>
        <w:t xml:space="preserve"> </w:t>
      </w:r>
      <w:r w:rsidRPr="00620C5F">
        <w:rPr>
          <w:rFonts w:ascii="Times New Roman" w:hAnsi="Times New Roman" w:cs="Times New Roman"/>
          <w:sz w:val="26"/>
          <w:szCs w:val="26"/>
        </w:rPr>
        <w:t>empowers the Dept. of Health Commissione</w:t>
      </w:r>
      <w:r w:rsidR="00620C5F" w:rsidRPr="00620C5F">
        <w:rPr>
          <w:rFonts w:ascii="Times New Roman" w:hAnsi="Times New Roman" w:cs="Times New Roman"/>
          <w:sz w:val="26"/>
          <w:szCs w:val="26"/>
        </w:rPr>
        <w:t xml:space="preserve">r </w:t>
      </w:r>
      <w:bookmarkEnd w:id="1"/>
      <w:r w:rsidR="00620C5F" w:rsidRPr="00620C5F">
        <w:rPr>
          <w:rFonts w:ascii="Times New Roman" w:hAnsi="Times New Roman" w:cs="Times New Roman"/>
          <w:sz w:val="26"/>
          <w:szCs w:val="26"/>
        </w:rPr>
        <w:t>to monitor the person being forcibly held</w:t>
      </w:r>
      <w:r w:rsidR="002855C4">
        <w:rPr>
          <w:rFonts w:ascii="Times New Roman" w:hAnsi="Times New Roman" w:cs="Times New Roman"/>
          <w:sz w:val="26"/>
          <w:szCs w:val="26"/>
        </w:rPr>
        <w:t xml:space="preserve"> and </w:t>
      </w:r>
      <w:r w:rsidR="00620C5F" w:rsidRPr="00620C5F">
        <w:rPr>
          <w:rFonts w:ascii="Times New Roman" w:hAnsi="Times New Roman" w:cs="Times New Roman"/>
          <w:sz w:val="26"/>
          <w:szCs w:val="26"/>
        </w:rPr>
        <w:t>coordinate with local law enforcement to ensure compliance, and</w:t>
      </w:r>
    </w:p>
    <w:p w14:paraId="39280BB5" w14:textId="69BA2437" w:rsidR="00620C5F" w:rsidRDefault="00620C5F" w:rsidP="00AA11CD">
      <w:pPr>
        <w:rPr>
          <w:rFonts w:ascii="Times New Roman" w:hAnsi="Times New Roman" w:cs="Times New Roman"/>
          <w:sz w:val="26"/>
          <w:szCs w:val="26"/>
        </w:rPr>
      </w:pPr>
      <w:r>
        <w:rPr>
          <w:rFonts w:ascii="Times New Roman" w:hAnsi="Times New Roman" w:cs="Times New Roman"/>
          <w:sz w:val="26"/>
          <w:szCs w:val="26"/>
        </w:rPr>
        <w:t xml:space="preserve">WHEREAS, </w:t>
      </w:r>
      <w:r w:rsidRPr="0033413B">
        <w:rPr>
          <w:rFonts w:ascii="Times New Roman" w:hAnsi="Times New Roman" w:cs="Times New Roman"/>
          <w:sz w:val="26"/>
          <w:szCs w:val="26"/>
        </w:rPr>
        <w:t xml:space="preserve">emergency regulation 10 NYCRR 2.13 </w:t>
      </w:r>
      <w:r w:rsidRPr="0033413B">
        <w:rPr>
          <w:rFonts w:ascii="Times New Roman" w:hAnsi="Times New Roman" w:cs="Times New Roman"/>
          <w:i/>
          <w:iCs/>
          <w:sz w:val="26"/>
          <w:szCs w:val="26"/>
        </w:rPr>
        <w:t>Isolation and Quarantine Procedures</w:t>
      </w:r>
      <w:r w:rsidR="00F35EB2">
        <w:rPr>
          <w:rFonts w:ascii="Times New Roman" w:hAnsi="Times New Roman" w:cs="Times New Roman"/>
          <w:i/>
          <w:iCs/>
          <w:sz w:val="26"/>
          <w:szCs w:val="26"/>
        </w:rPr>
        <w:t xml:space="preserve"> (d)</w:t>
      </w:r>
      <w:r>
        <w:rPr>
          <w:rFonts w:ascii="Times New Roman" w:hAnsi="Times New Roman" w:cs="Times New Roman"/>
          <w:i/>
          <w:iCs/>
          <w:sz w:val="26"/>
          <w:szCs w:val="26"/>
        </w:rPr>
        <w:t xml:space="preserve"> </w:t>
      </w:r>
      <w:r w:rsidRPr="00620C5F">
        <w:rPr>
          <w:rFonts w:ascii="Times New Roman" w:hAnsi="Times New Roman" w:cs="Times New Roman"/>
          <w:sz w:val="26"/>
          <w:szCs w:val="26"/>
        </w:rPr>
        <w:t>empowers the Dept. of Health Commissioner</w:t>
      </w:r>
      <w:r>
        <w:rPr>
          <w:rFonts w:ascii="Times New Roman" w:hAnsi="Times New Roman" w:cs="Times New Roman"/>
          <w:sz w:val="26"/>
          <w:szCs w:val="26"/>
        </w:rPr>
        <w:t xml:space="preserve"> to prevent a property owner from entering their property if it is being used as a quarantine facility location, and</w:t>
      </w:r>
    </w:p>
    <w:p w14:paraId="02C4F829" w14:textId="15FBAB1D" w:rsidR="00D37DD2" w:rsidRDefault="00620C5F" w:rsidP="00AA11CD">
      <w:pPr>
        <w:rPr>
          <w:rFonts w:ascii="Times New Roman" w:hAnsi="Times New Roman" w:cs="Times New Roman"/>
          <w:sz w:val="26"/>
          <w:szCs w:val="26"/>
        </w:rPr>
      </w:pPr>
      <w:bookmarkStart w:id="2" w:name="_Hlk101987203"/>
      <w:r>
        <w:rPr>
          <w:rFonts w:ascii="Times New Roman" w:hAnsi="Times New Roman" w:cs="Times New Roman"/>
          <w:sz w:val="26"/>
          <w:szCs w:val="26"/>
        </w:rPr>
        <w:t xml:space="preserve">WHEREAS, </w:t>
      </w:r>
      <w:r w:rsidRPr="0033413B">
        <w:rPr>
          <w:rFonts w:ascii="Times New Roman" w:hAnsi="Times New Roman" w:cs="Times New Roman"/>
          <w:sz w:val="26"/>
          <w:szCs w:val="26"/>
        </w:rPr>
        <w:t xml:space="preserve">emergency regulation 10 NYCRR 2.13 </w:t>
      </w:r>
      <w:r w:rsidRPr="0033413B">
        <w:rPr>
          <w:rFonts w:ascii="Times New Roman" w:hAnsi="Times New Roman" w:cs="Times New Roman"/>
          <w:i/>
          <w:iCs/>
          <w:sz w:val="26"/>
          <w:szCs w:val="26"/>
        </w:rPr>
        <w:t>Isolation and Quarantine Procedures</w:t>
      </w:r>
      <w:bookmarkEnd w:id="2"/>
      <w:r w:rsidR="00F35EB2">
        <w:rPr>
          <w:rFonts w:ascii="Times New Roman" w:hAnsi="Times New Roman" w:cs="Times New Roman"/>
          <w:i/>
          <w:iCs/>
          <w:sz w:val="26"/>
          <w:szCs w:val="26"/>
        </w:rPr>
        <w:t xml:space="preserve"> (f)</w:t>
      </w:r>
      <w:r>
        <w:rPr>
          <w:rFonts w:ascii="Times New Roman" w:hAnsi="Times New Roman" w:cs="Times New Roman"/>
          <w:i/>
          <w:iCs/>
          <w:sz w:val="26"/>
          <w:szCs w:val="26"/>
        </w:rPr>
        <w:t xml:space="preserve"> </w:t>
      </w:r>
      <w:r>
        <w:rPr>
          <w:rFonts w:ascii="Times New Roman" w:hAnsi="Times New Roman" w:cs="Times New Roman"/>
          <w:sz w:val="26"/>
          <w:szCs w:val="26"/>
        </w:rPr>
        <w:t xml:space="preserve">establishes civil and criminal penalties if the citizen violates the health </w:t>
      </w:r>
      <w:r w:rsidR="003E6AE2">
        <w:rPr>
          <w:rFonts w:ascii="Times New Roman" w:hAnsi="Times New Roman" w:cs="Times New Roman"/>
          <w:sz w:val="26"/>
          <w:szCs w:val="26"/>
        </w:rPr>
        <w:t>authority’s</w:t>
      </w:r>
      <w:r>
        <w:rPr>
          <w:rFonts w:ascii="Times New Roman" w:hAnsi="Times New Roman" w:cs="Times New Roman"/>
          <w:sz w:val="26"/>
          <w:szCs w:val="26"/>
        </w:rPr>
        <w:t xml:space="preserve"> order.  Each day</w:t>
      </w:r>
      <w:r w:rsidR="002855C4">
        <w:rPr>
          <w:rFonts w:ascii="Times New Roman" w:hAnsi="Times New Roman" w:cs="Times New Roman"/>
          <w:sz w:val="26"/>
          <w:szCs w:val="26"/>
        </w:rPr>
        <w:t xml:space="preserve"> </w:t>
      </w:r>
      <w:r>
        <w:rPr>
          <w:rFonts w:ascii="Times New Roman" w:hAnsi="Times New Roman" w:cs="Times New Roman"/>
          <w:sz w:val="26"/>
          <w:szCs w:val="26"/>
        </w:rPr>
        <w:t>a separate infraction, and</w:t>
      </w:r>
    </w:p>
    <w:p w14:paraId="0AB22CE6" w14:textId="77777777" w:rsidR="000F7240" w:rsidRDefault="000F7240" w:rsidP="00AA11CD">
      <w:pPr>
        <w:rPr>
          <w:rFonts w:ascii="Times New Roman" w:hAnsi="Times New Roman" w:cs="Times New Roman"/>
          <w:sz w:val="26"/>
          <w:szCs w:val="26"/>
        </w:rPr>
      </w:pPr>
    </w:p>
    <w:p w14:paraId="41B3A6E8" w14:textId="77777777" w:rsidR="000F7240" w:rsidRDefault="000F7240" w:rsidP="00AA11CD">
      <w:pPr>
        <w:rPr>
          <w:rFonts w:ascii="Times New Roman" w:hAnsi="Times New Roman" w:cs="Times New Roman"/>
          <w:sz w:val="26"/>
          <w:szCs w:val="26"/>
        </w:rPr>
      </w:pPr>
    </w:p>
    <w:p w14:paraId="106660EB" w14:textId="77777777" w:rsidR="00DE40D7" w:rsidRDefault="00DE40D7" w:rsidP="00AA11CD">
      <w:pPr>
        <w:rPr>
          <w:rFonts w:ascii="Times New Roman" w:hAnsi="Times New Roman" w:cs="Times New Roman"/>
          <w:sz w:val="26"/>
          <w:szCs w:val="26"/>
        </w:rPr>
      </w:pPr>
    </w:p>
    <w:p w14:paraId="2C1D0951" w14:textId="77777777" w:rsidR="00DE40D7" w:rsidRDefault="00DE40D7" w:rsidP="00AA11CD">
      <w:pPr>
        <w:rPr>
          <w:rFonts w:ascii="Times New Roman" w:hAnsi="Times New Roman" w:cs="Times New Roman"/>
          <w:sz w:val="26"/>
          <w:szCs w:val="26"/>
        </w:rPr>
      </w:pPr>
    </w:p>
    <w:p w14:paraId="348E1C3C" w14:textId="42A0C11B" w:rsidR="00EC4FD1" w:rsidRDefault="00EC4FD1" w:rsidP="00AA11CD">
      <w:pPr>
        <w:rPr>
          <w:rFonts w:ascii="Times New Roman" w:hAnsi="Times New Roman" w:cs="Times New Roman"/>
          <w:sz w:val="26"/>
          <w:szCs w:val="26"/>
        </w:rPr>
      </w:pPr>
      <w:r>
        <w:rPr>
          <w:rFonts w:ascii="Times New Roman" w:hAnsi="Times New Roman" w:cs="Times New Roman"/>
          <w:sz w:val="26"/>
          <w:szCs w:val="26"/>
        </w:rPr>
        <w:t xml:space="preserve">WHEREAS, </w:t>
      </w:r>
      <w:r w:rsidRPr="0033413B">
        <w:rPr>
          <w:rFonts w:ascii="Times New Roman" w:hAnsi="Times New Roman" w:cs="Times New Roman"/>
          <w:sz w:val="26"/>
          <w:szCs w:val="26"/>
        </w:rPr>
        <w:t xml:space="preserve">emergency regulation 10 NYCRR 2.13 </w:t>
      </w:r>
      <w:r w:rsidRPr="0033413B">
        <w:rPr>
          <w:rFonts w:ascii="Times New Roman" w:hAnsi="Times New Roman" w:cs="Times New Roman"/>
          <w:i/>
          <w:iCs/>
          <w:sz w:val="26"/>
          <w:szCs w:val="26"/>
        </w:rPr>
        <w:t>Isolation and Quarantine Procedures</w:t>
      </w:r>
      <w:r w:rsidR="00F35EB2">
        <w:rPr>
          <w:rFonts w:ascii="Times New Roman" w:hAnsi="Times New Roman" w:cs="Times New Roman"/>
          <w:sz w:val="26"/>
          <w:szCs w:val="26"/>
        </w:rPr>
        <w:t xml:space="preserve"> </w:t>
      </w:r>
      <w:r w:rsidR="00F35EB2" w:rsidRPr="00F35EB2">
        <w:rPr>
          <w:rFonts w:ascii="Times New Roman" w:hAnsi="Times New Roman" w:cs="Times New Roman"/>
          <w:i/>
          <w:iCs/>
          <w:sz w:val="26"/>
          <w:szCs w:val="26"/>
        </w:rPr>
        <w:t xml:space="preserve">(g1) </w:t>
      </w:r>
      <w:r w:rsidR="00F35EB2">
        <w:rPr>
          <w:rFonts w:ascii="Times New Roman" w:hAnsi="Times New Roman" w:cs="Times New Roman"/>
          <w:sz w:val="26"/>
          <w:szCs w:val="26"/>
        </w:rPr>
        <w:t>e</w:t>
      </w:r>
      <w:r w:rsidRPr="00EC4FD1">
        <w:rPr>
          <w:rFonts w:ascii="Times New Roman" w:hAnsi="Times New Roman" w:cs="Times New Roman"/>
          <w:sz w:val="26"/>
          <w:szCs w:val="26"/>
        </w:rPr>
        <w:t>very attending physician shall immediately, upon discovering a case or suspected case of a highly contagious reportable communicable disease, cause the patient to be appropriately isolated and contact the State Department of Health and the local health authority where the patient is isolated and, if different, the local health authority where the patient resides</w:t>
      </w:r>
      <w:r w:rsidR="009243EB">
        <w:rPr>
          <w:rFonts w:ascii="Times New Roman" w:hAnsi="Times New Roman" w:cs="Times New Roman"/>
          <w:sz w:val="26"/>
          <w:szCs w:val="26"/>
        </w:rPr>
        <w:t>, and</w:t>
      </w:r>
    </w:p>
    <w:p w14:paraId="3F13BA5B" w14:textId="78F5924D" w:rsidR="00EC4FD1" w:rsidRDefault="0019119E" w:rsidP="00AA11CD">
      <w:pPr>
        <w:rPr>
          <w:rFonts w:ascii="Times New Roman" w:hAnsi="Times New Roman" w:cs="Times New Roman"/>
          <w:sz w:val="26"/>
          <w:szCs w:val="26"/>
        </w:rPr>
      </w:pPr>
      <w:r>
        <w:rPr>
          <w:rFonts w:ascii="Times New Roman" w:hAnsi="Times New Roman" w:cs="Times New Roman"/>
          <w:sz w:val="26"/>
          <w:szCs w:val="26"/>
        </w:rPr>
        <w:t xml:space="preserve">WHEREAS, </w:t>
      </w:r>
      <w:r w:rsidRPr="0033413B">
        <w:rPr>
          <w:rFonts w:ascii="Times New Roman" w:hAnsi="Times New Roman" w:cs="Times New Roman"/>
          <w:sz w:val="26"/>
          <w:szCs w:val="26"/>
        </w:rPr>
        <w:t xml:space="preserve">emergency regulation 10 NYCRR 2.13 </w:t>
      </w:r>
      <w:r w:rsidRPr="0033413B">
        <w:rPr>
          <w:rFonts w:ascii="Times New Roman" w:hAnsi="Times New Roman" w:cs="Times New Roman"/>
          <w:i/>
          <w:iCs/>
          <w:sz w:val="26"/>
          <w:szCs w:val="26"/>
        </w:rPr>
        <w:t>Isolation and Quarantine Procedures</w:t>
      </w:r>
      <w:r>
        <w:rPr>
          <w:rFonts w:ascii="Times New Roman" w:hAnsi="Times New Roman" w:cs="Times New Roman"/>
          <w:i/>
          <w:iCs/>
          <w:sz w:val="26"/>
          <w:szCs w:val="26"/>
        </w:rPr>
        <w:t xml:space="preserve">, </w:t>
      </w:r>
      <w:r w:rsidRPr="0019119E">
        <w:rPr>
          <w:rFonts w:ascii="Times New Roman" w:hAnsi="Times New Roman" w:cs="Times New Roman"/>
          <w:sz w:val="26"/>
          <w:szCs w:val="26"/>
        </w:rPr>
        <w:t>places</w:t>
      </w:r>
      <w:r>
        <w:rPr>
          <w:rFonts w:ascii="Times New Roman" w:hAnsi="Times New Roman" w:cs="Times New Roman"/>
          <w:sz w:val="26"/>
          <w:szCs w:val="26"/>
        </w:rPr>
        <w:t xml:space="preserve"> the decision-making power into the hands of one person to decide the fate of 19 million New Yorkers as far as who can live their life freely and who can be pulled from the privacy of their home, workplace, school, etc. without notice and removed from society for an arbitrary and indefinite amount of time, in a location they are not allowed to choose, and that they are not allowed to leave until</w:t>
      </w:r>
      <w:r w:rsidR="009243EB">
        <w:rPr>
          <w:rFonts w:ascii="Times New Roman" w:hAnsi="Times New Roman" w:cs="Times New Roman"/>
          <w:sz w:val="26"/>
          <w:szCs w:val="26"/>
        </w:rPr>
        <w:t xml:space="preserve"> said person allows them to, and</w:t>
      </w:r>
    </w:p>
    <w:p w14:paraId="7FFA888F" w14:textId="2C896649" w:rsidR="00D1779E" w:rsidRDefault="00D1779E" w:rsidP="00AA11CD">
      <w:pPr>
        <w:rPr>
          <w:rFonts w:ascii="Times New Roman" w:hAnsi="Times New Roman" w:cs="Times New Roman"/>
          <w:sz w:val="26"/>
          <w:szCs w:val="26"/>
        </w:rPr>
      </w:pPr>
      <w:r>
        <w:rPr>
          <w:rFonts w:ascii="Times New Roman" w:hAnsi="Times New Roman" w:cs="Times New Roman"/>
          <w:sz w:val="26"/>
          <w:szCs w:val="26"/>
        </w:rPr>
        <w:t>WHEREAS, there are hundreds of studies that show that forced quarantines cause psychological, emotional, and physical harm including depression, anxiety, delayed medical exams, loss of jobs, loss of businesses etc., with the harm outweighing the benefit, and</w:t>
      </w:r>
    </w:p>
    <w:p w14:paraId="63080F24" w14:textId="10B81901" w:rsidR="000F7240" w:rsidRDefault="000F7240" w:rsidP="00AA11CD">
      <w:pPr>
        <w:rPr>
          <w:rFonts w:ascii="Times New Roman" w:hAnsi="Times New Roman" w:cs="Times New Roman"/>
          <w:sz w:val="26"/>
          <w:szCs w:val="26"/>
        </w:rPr>
      </w:pPr>
      <w:r w:rsidRPr="0033413B">
        <w:rPr>
          <w:rFonts w:ascii="Times New Roman" w:hAnsi="Times New Roman" w:cs="Times New Roman"/>
          <w:sz w:val="26"/>
          <w:szCs w:val="26"/>
        </w:rPr>
        <w:t xml:space="preserve">WHEREAS, the </w:t>
      </w:r>
      <w:r>
        <w:rPr>
          <w:rFonts w:ascii="Times New Roman" w:hAnsi="Times New Roman" w:cs="Times New Roman"/>
          <w:sz w:val="26"/>
          <w:szCs w:val="26"/>
        </w:rPr>
        <w:t>Village of Williamsville</w:t>
      </w:r>
      <w:r w:rsidRPr="0033413B">
        <w:rPr>
          <w:rFonts w:ascii="Times New Roman" w:hAnsi="Times New Roman" w:cs="Times New Roman"/>
          <w:sz w:val="26"/>
          <w:szCs w:val="26"/>
        </w:rPr>
        <w:t xml:space="preserve"> believes that the notion of government requiring individuals to isolate in temporary housing or a facility other than one’s home is </w:t>
      </w:r>
      <w:r>
        <w:rPr>
          <w:rFonts w:ascii="Times New Roman" w:hAnsi="Times New Roman" w:cs="Times New Roman"/>
          <w:sz w:val="26"/>
          <w:szCs w:val="26"/>
        </w:rPr>
        <w:t xml:space="preserve">similar to the COVID response we saw authoritarian regimes implement over past two years </w:t>
      </w:r>
      <w:r w:rsidRPr="0033413B">
        <w:rPr>
          <w:rFonts w:ascii="Times New Roman" w:hAnsi="Times New Roman" w:cs="Times New Roman"/>
          <w:sz w:val="26"/>
          <w:szCs w:val="26"/>
        </w:rPr>
        <w:t xml:space="preserve">and not a requirement that should be implemented </w:t>
      </w:r>
      <w:r>
        <w:rPr>
          <w:rFonts w:ascii="Times New Roman" w:hAnsi="Times New Roman" w:cs="Times New Roman"/>
          <w:sz w:val="26"/>
          <w:szCs w:val="26"/>
        </w:rPr>
        <w:t xml:space="preserve">in a democracy that values due process and individual liberties, </w:t>
      </w:r>
      <w:r w:rsidRPr="0033413B">
        <w:rPr>
          <w:rFonts w:ascii="Times New Roman" w:hAnsi="Times New Roman" w:cs="Times New Roman"/>
          <w:sz w:val="26"/>
          <w:szCs w:val="26"/>
        </w:rPr>
        <w:t xml:space="preserve">and </w:t>
      </w:r>
    </w:p>
    <w:p w14:paraId="06560568" w14:textId="61EB0662" w:rsidR="00AA11CD" w:rsidRPr="0033413B" w:rsidRDefault="00AA11CD" w:rsidP="00AA11CD">
      <w:pPr>
        <w:rPr>
          <w:rFonts w:ascii="Times New Roman" w:hAnsi="Times New Roman" w:cs="Times New Roman"/>
          <w:sz w:val="26"/>
          <w:szCs w:val="26"/>
        </w:rPr>
      </w:pPr>
      <w:r w:rsidRPr="0033413B">
        <w:rPr>
          <w:rFonts w:ascii="Times New Roman" w:hAnsi="Times New Roman" w:cs="Times New Roman"/>
          <w:sz w:val="26"/>
          <w:szCs w:val="26"/>
        </w:rPr>
        <w:t xml:space="preserve">WHEREAS, the </w:t>
      </w:r>
      <w:r>
        <w:rPr>
          <w:rFonts w:ascii="Times New Roman" w:hAnsi="Times New Roman" w:cs="Times New Roman"/>
          <w:sz w:val="26"/>
          <w:szCs w:val="26"/>
        </w:rPr>
        <w:t>Village of Williamsville</w:t>
      </w:r>
      <w:r w:rsidRPr="0033413B">
        <w:rPr>
          <w:rFonts w:ascii="Times New Roman" w:hAnsi="Times New Roman" w:cs="Times New Roman"/>
          <w:sz w:val="26"/>
          <w:szCs w:val="26"/>
        </w:rPr>
        <w:t xml:space="preserve"> believes that maintaining the doctrine of the Separation of Powers between the Legislative Branch and the Executive Branch is paramount in preserving a representative form of government, and </w:t>
      </w:r>
    </w:p>
    <w:p w14:paraId="79341258" w14:textId="0A12BC55" w:rsidR="00AA11CD" w:rsidRDefault="00AA11CD" w:rsidP="00AA11CD">
      <w:pPr>
        <w:rPr>
          <w:rFonts w:ascii="Times New Roman" w:hAnsi="Times New Roman" w:cs="Times New Roman"/>
          <w:sz w:val="26"/>
          <w:szCs w:val="26"/>
        </w:rPr>
      </w:pPr>
      <w:r w:rsidRPr="0033413B">
        <w:rPr>
          <w:rFonts w:ascii="Times New Roman" w:hAnsi="Times New Roman" w:cs="Times New Roman"/>
          <w:sz w:val="26"/>
          <w:szCs w:val="26"/>
        </w:rPr>
        <w:t xml:space="preserve">WHEREAS, the </w:t>
      </w:r>
      <w:r>
        <w:rPr>
          <w:rFonts w:ascii="Times New Roman" w:hAnsi="Times New Roman" w:cs="Times New Roman"/>
          <w:sz w:val="26"/>
          <w:szCs w:val="26"/>
        </w:rPr>
        <w:t>Village of Williamsville</w:t>
      </w:r>
      <w:r w:rsidRPr="0033413B">
        <w:rPr>
          <w:rFonts w:ascii="Times New Roman" w:hAnsi="Times New Roman" w:cs="Times New Roman"/>
          <w:sz w:val="26"/>
          <w:szCs w:val="26"/>
        </w:rPr>
        <w:t xml:space="preserve"> believes if this illegal regulation is permitted to stand, it would signify a breakdown of the checks and balances that define our democratic form of government, and</w:t>
      </w:r>
    </w:p>
    <w:p w14:paraId="5DB0BD2B" w14:textId="3B180722" w:rsidR="00AA11CD" w:rsidRPr="0033413B" w:rsidRDefault="00AA11CD" w:rsidP="00AA11CD">
      <w:pPr>
        <w:rPr>
          <w:rFonts w:ascii="Times New Roman" w:hAnsi="Times New Roman" w:cs="Times New Roman"/>
          <w:sz w:val="26"/>
          <w:szCs w:val="26"/>
        </w:rPr>
      </w:pPr>
      <w:r w:rsidRPr="0033413B">
        <w:rPr>
          <w:rFonts w:ascii="Times New Roman" w:hAnsi="Times New Roman" w:cs="Times New Roman"/>
          <w:sz w:val="26"/>
          <w:szCs w:val="26"/>
        </w:rPr>
        <w:t xml:space="preserve">WHEREAS, the </w:t>
      </w:r>
      <w:r>
        <w:rPr>
          <w:rFonts w:ascii="Times New Roman" w:hAnsi="Times New Roman" w:cs="Times New Roman"/>
          <w:sz w:val="26"/>
          <w:szCs w:val="26"/>
        </w:rPr>
        <w:t>Village of Williamsville</w:t>
      </w:r>
      <w:r w:rsidRPr="0033413B">
        <w:rPr>
          <w:rFonts w:ascii="Times New Roman" w:hAnsi="Times New Roman" w:cs="Times New Roman"/>
          <w:sz w:val="26"/>
          <w:szCs w:val="26"/>
        </w:rPr>
        <w:t xml:space="preserve"> believes that with the height of the pandemic behind us, New Yorkers want the government overreach</w:t>
      </w:r>
      <w:r w:rsidR="00DE40D7">
        <w:rPr>
          <w:rFonts w:ascii="Times New Roman" w:hAnsi="Times New Roman" w:cs="Times New Roman"/>
          <w:sz w:val="26"/>
          <w:szCs w:val="26"/>
        </w:rPr>
        <w:t>, tyrannical behavior</w:t>
      </w:r>
      <w:r w:rsidRPr="0033413B">
        <w:rPr>
          <w:rFonts w:ascii="Times New Roman" w:hAnsi="Times New Roman" w:cs="Times New Roman"/>
          <w:sz w:val="26"/>
          <w:szCs w:val="26"/>
        </w:rPr>
        <w:t xml:space="preserve"> and unchecked Executive powers that overshadowed the past two years to come to an end, and </w:t>
      </w:r>
    </w:p>
    <w:p w14:paraId="37339B95" w14:textId="3FE4A6CD" w:rsidR="00311D25" w:rsidRDefault="00AA11CD" w:rsidP="00AA11CD">
      <w:pPr>
        <w:rPr>
          <w:rFonts w:ascii="Times New Roman" w:hAnsi="Times New Roman" w:cs="Times New Roman"/>
          <w:sz w:val="26"/>
          <w:szCs w:val="26"/>
        </w:rPr>
      </w:pPr>
      <w:r>
        <w:rPr>
          <w:rFonts w:ascii="Times New Roman" w:hAnsi="Times New Roman" w:cs="Times New Roman"/>
          <w:sz w:val="26"/>
          <w:szCs w:val="26"/>
        </w:rPr>
        <w:t xml:space="preserve">NOW, THEREFORE BE IT RESOLVED, that the Village of Williamsville expresses its opposition to the requirements and intent of </w:t>
      </w:r>
      <w:r w:rsidR="008F0232">
        <w:rPr>
          <w:rFonts w:ascii="Times New Roman" w:hAnsi="Times New Roman" w:cs="Times New Roman"/>
          <w:sz w:val="26"/>
          <w:szCs w:val="26"/>
        </w:rPr>
        <w:t>the NYS Department of Health regarding Emergency Regulation</w:t>
      </w:r>
      <w:r>
        <w:rPr>
          <w:rFonts w:ascii="Times New Roman" w:hAnsi="Times New Roman" w:cs="Times New Roman"/>
          <w:sz w:val="26"/>
          <w:szCs w:val="26"/>
        </w:rPr>
        <w:t>10 NYCRR 2.13.</w:t>
      </w:r>
    </w:p>
    <w:p w14:paraId="459B07C4" w14:textId="42FAC1AA" w:rsidR="00311D25" w:rsidRDefault="00311D25" w:rsidP="00AA11CD">
      <w:pPr>
        <w:rPr>
          <w:rFonts w:ascii="Times New Roman" w:hAnsi="Times New Roman" w:cs="Times New Roman"/>
          <w:sz w:val="26"/>
          <w:szCs w:val="26"/>
        </w:rPr>
      </w:pPr>
      <w:r>
        <w:rPr>
          <w:rFonts w:ascii="Times New Roman" w:hAnsi="Times New Roman" w:cs="Times New Roman"/>
          <w:sz w:val="26"/>
          <w:szCs w:val="26"/>
        </w:rPr>
        <w:t xml:space="preserve">AND </w:t>
      </w:r>
      <w:r w:rsidR="00EF7BE3">
        <w:rPr>
          <w:rFonts w:ascii="Times New Roman" w:hAnsi="Times New Roman" w:cs="Times New Roman"/>
          <w:sz w:val="26"/>
          <w:szCs w:val="26"/>
        </w:rPr>
        <w:t xml:space="preserve">FURTHER BE IT RESOLVED, </w:t>
      </w:r>
      <w:r>
        <w:rPr>
          <w:rFonts w:ascii="Times New Roman" w:hAnsi="Times New Roman" w:cs="Times New Roman"/>
          <w:sz w:val="26"/>
          <w:szCs w:val="26"/>
        </w:rPr>
        <w:t xml:space="preserve">that copies of this resolution </w:t>
      </w:r>
      <w:r w:rsidR="0042138C">
        <w:rPr>
          <w:rFonts w:ascii="Times New Roman" w:hAnsi="Times New Roman" w:cs="Times New Roman"/>
          <w:sz w:val="26"/>
          <w:szCs w:val="26"/>
        </w:rPr>
        <w:t xml:space="preserve">will </w:t>
      </w:r>
      <w:r>
        <w:rPr>
          <w:rFonts w:ascii="Times New Roman" w:hAnsi="Times New Roman" w:cs="Times New Roman"/>
          <w:sz w:val="26"/>
          <w:szCs w:val="26"/>
        </w:rPr>
        <w:t>be forw</w:t>
      </w:r>
      <w:r w:rsidR="00DE40D7">
        <w:rPr>
          <w:rFonts w:ascii="Times New Roman" w:hAnsi="Times New Roman" w:cs="Times New Roman"/>
          <w:sz w:val="26"/>
          <w:szCs w:val="26"/>
        </w:rPr>
        <w:t>arded</w:t>
      </w:r>
      <w:r>
        <w:rPr>
          <w:rFonts w:ascii="Times New Roman" w:hAnsi="Times New Roman" w:cs="Times New Roman"/>
          <w:sz w:val="26"/>
          <w:szCs w:val="26"/>
        </w:rPr>
        <w:t xml:space="preserve"> to </w:t>
      </w:r>
      <w:r w:rsidR="00EF7BE3">
        <w:rPr>
          <w:rFonts w:ascii="Times New Roman" w:hAnsi="Times New Roman" w:cs="Times New Roman"/>
          <w:sz w:val="26"/>
          <w:szCs w:val="26"/>
        </w:rPr>
        <w:t xml:space="preserve">the offices of the </w:t>
      </w:r>
      <w:r>
        <w:rPr>
          <w:rFonts w:ascii="Times New Roman" w:hAnsi="Times New Roman" w:cs="Times New Roman"/>
          <w:sz w:val="26"/>
          <w:szCs w:val="26"/>
        </w:rPr>
        <w:t xml:space="preserve">ECDOH, </w:t>
      </w:r>
      <w:r w:rsidR="0042138C">
        <w:rPr>
          <w:rFonts w:ascii="Times New Roman" w:hAnsi="Times New Roman" w:cs="Times New Roman"/>
          <w:sz w:val="26"/>
          <w:szCs w:val="26"/>
        </w:rPr>
        <w:t xml:space="preserve">NYS </w:t>
      </w:r>
      <w:r>
        <w:rPr>
          <w:rFonts w:ascii="Times New Roman" w:hAnsi="Times New Roman" w:cs="Times New Roman"/>
          <w:sz w:val="26"/>
          <w:szCs w:val="26"/>
        </w:rPr>
        <w:t xml:space="preserve">Dept. of Health, </w:t>
      </w:r>
      <w:r w:rsidR="0042138C">
        <w:rPr>
          <w:rFonts w:ascii="Times New Roman" w:hAnsi="Times New Roman" w:cs="Times New Roman"/>
          <w:sz w:val="26"/>
          <w:szCs w:val="26"/>
        </w:rPr>
        <w:t xml:space="preserve">and </w:t>
      </w:r>
      <w:r>
        <w:rPr>
          <w:rFonts w:ascii="Times New Roman" w:hAnsi="Times New Roman" w:cs="Times New Roman"/>
          <w:sz w:val="26"/>
          <w:szCs w:val="26"/>
        </w:rPr>
        <w:t xml:space="preserve">Governor </w:t>
      </w:r>
      <w:proofErr w:type="spellStart"/>
      <w:r>
        <w:rPr>
          <w:rFonts w:ascii="Times New Roman" w:hAnsi="Times New Roman" w:cs="Times New Roman"/>
          <w:sz w:val="26"/>
          <w:szCs w:val="26"/>
        </w:rPr>
        <w:t>Hochul</w:t>
      </w:r>
      <w:proofErr w:type="spellEnd"/>
      <w:r w:rsidR="0042138C">
        <w:rPr>
          <w:rFonts w:ascii="Times New Roman" w:hAnsi="Times New Roman" w:cs="Times New Roman"/>
          <w:sz w:val="26"/>
          <w:szCs w:val="26"/>
        </w:rPr>
        <w:t>.</w:t>
      </w:r>
    </w:p>
    <w:sectPr w:rsidR="00311D25" w:rsidSect="00691E6E">
      <w:footerReference w:type="default" r:id="rId6"/>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4220" w14:textId="77777777" w:rsidR="00CD26C0" w:rsidRDefault="00CD26C0" w:rsidP="00CD26C0">
      <w:pPr>
        <w:spacing w:after="0" w:line="240" w:lineRule="auto"/>
      </w:pPr>
      <w:r>
        <w:separator/>
      </w:r>
    </w:p>
  </w:endnote>
  <w:endnote w:type="continuationSeparator" w:id="0">
    <w:p w14:paraId="369E2DBF" w14:textId="77777777" w:rsidR="00CD26C0" w:rsidRDefault="00CD26C0" w:rsidP="00CD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182996"/>
      <w:docPartObj>
        <w:docPartGallery w:val="Page Numbers (Bottom of Page)"/>
        <w:docPartUnique/>
      </w:docPartObj>
    </w:sdtPr>
    <w:sdtEndPr>
      <w:rPr>
        <w:noProof/>
      </w:rPr>
    </w:sdtEndPr>
    <w:sdtContent>
      <w:p w14:paraId="31DAA9B6" w14:textId="1648AE65" w:rsidR="00CD26C0" w:rsidRDefault="00CD26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C44C02" w14:textId="77777777" w:rsidR="00CD26C0" w:rsidRDefault="00CD2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68A7" w14:textId="77777777" w:rsidR="00CD26C0" w:rsidRDefault="00CD26C0" w:rsidP="00CD26C0">
      <w:pPr>
        <w:spacing w:after="0" w:line="240" w:lineRule="auto"/>
      </w:pPr>
      <w:r>
        <w:separator/>
      </w:r>
    </w:p>
  </w:footnote>
  <w:footnote w:type="continuationSeparator" w:id="0">
    <w:p w14:paraId="6C95CF85" w14:textId="77777777" w:rsidR="00CD26C0" w:rsidRDefault="00CD26C0" w:rsidP="00CD26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CD"/>
    <w:rsid w:val="000B44DE"/>
    <w:rsid w:val="000F6B02"/>
    <w:rsid w:val="000F7240"/>
    <w:rsid w:val="00153B3E"/>
    <w:rsid w:val="0019119E"/>
    <w:rsid w:val="0024368A"/>
    <w:rsid w:val="002855C4"/>
    <w:rsid w:val="00311D25"/>
    <w:rsid w:val="003E6AE2"/>
    <w:rsid w:val="0042138C"/>
    <w:rsid w:val="00590133"/>
    <w:rsid w:val="00620C5F"/>
    <w:rsid w:val="00691E6E"/>
    <w:rsid w:val="00731412"/>
    <w:rsid w:val="007C290A"/>
    <w:rsid w:val="008348EC"/>
    <w:rsid w:val="008F0232"/>
    <w:rsid w:val="009243EB"/>
    <w:rsid w:val="00A309E4"/>
    <w:rsid w:val="00AA11CD"/>
    <w:rsid w:val="00AD75D5"/>
    <w:rsid w:val="00B774D1"/>
    <w:rsid w:val="00BE0841"/>
    <w:rsid w:val="00BF429B"/>
    <w:rsid w:val="00C07EE3"/>
    <w:rsid w:val="00C430F0"/>
    <w:rsid w:val="00C54729"/>
    <w:rsid w:val="00C92975"/>
    <w:rsid w:val="00CD26C0"/>
    <w:rsid w:val="00D1779E"/>
    <w:rsid w:val="00D37DD2"/>
    <w:rsid w:val="00D54E73"/>
    <w:rsid w:val="00DE40D7"/>
    <w:rsid w:val="00E62F12"/>
    <w:rsid w:val="00EA229D"/>
    <w:rsid w:val="00EC4FD1"/>
    <w:rsid w:val="00EF55DD"/>
    <w:rsid w:val="00EF7BE3"/>
    <w:rsid w:val="00F3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91C7"/>
  <w15:chartTrackingRefBased/>
  <w15:docId w15:val="{7FAF2327-386B-48D0-833A-83299C35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C0"/>
  </w:style>
  <w:style w:type="paragraph" w:styleId="Footer">
    <w:name w:val="footer"/>
    <w:basedOn w:val="Normal"/>
    <w:link w:val="FooterChar"/>
    <w:uiPriority w:val="99"/>
    <w:unhideWhenUsed/>
    <w:rsid w:val="00CD2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Thomas Sibick</cp:lastModifiedBy>
  <cp:revision>2</cp:revision>
  <dcterms:created xsi:type="dcterms:W3CDTF">2022-05-20T15:59:00Z</dcterms:created>
  <dcterms:modified xsi:type="dcterms:W3CDTF">2022-05-20T15:59:00Z</dcterms:modified>
</cp:coreProperties>
</file>